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4" w:rsidRPr="000B0794" w:rsidRDefault="000B0794" w:rsidP="000B0794">
      <w:pPr>
        <w:rPr>
          <w:b/>
          <w:lang w:val="en-CA"/>
        </w:rPr>
      </w:pPr>
      <w:r w:rsidRPr="000B0794">
        <w:rPr>
          <w:b/>
          <w:sz w:val="28"/>
          <w:lang w:val="en-CA"/>
        </w:rPr>
        <w:t>Summary of Questionnaire to RFABC Members about Chief Engineer Roles</w:t>
      </w:r>
    </w:p>
    <w:p w:rsidR="000B0794" w:rsidRDefault="000B0794" w:rsidP="000B0794">
      <w:pPr>
        <w:rPr>
          <w:lang w:val="en-CA"/>
        </w:rPr>
      </w:pPr>
    </w:p>
    <w:p w:rsidR="000B0794" w:rsidRDefault="000B0794" w:rsidP="000B0794">
      <w:r>
        <w:rPr>
          <w:lang w:val="en-CA"/>
        </w:rPr>
        <w:t>Hi there,</w:t>
      </w:r>
    </w:p>
    <w:p w:rsidR="000B0794" w:rsidRDefault="000B0794" w:rsidP="000B0794">
      <w:r>
        <w:rPr>
          <w:lang w:val="en-CA"/>
        </w:rPr>
        <w:t> </w:t>
      </w:r>
    </w:p>
    <w:p w:rsidR="000B0794" w:rsidRDefault="000B0794" w:rsidP="000B0794">
      <w:r>
        <w:rPr>
          <w:lang w:val="en-CA"/>
        </w:rPr>
        <w:t xml:space="preserve">First </w:t>
      </w:r>
      <w:proofErr w:type="gramStart"/>
      <w:r>
        <w:rPr>
          <w:lang w:val="en-CA"/>
        </w:rPr>
        <w:t>off</w:t>
      </w:r>
      <w:proofErr w:type="gramEnd"/>
      <w:r>
        <w:rPr>
          <w:lang w:val="en-CA"/>
        </w:rPr>
        <w:t xml:space="preserve"> I’d like to express how pleased I am by the quick and thoughtful responses by all 24 of you. In hindsight, I realize I should have done it differently as it soon became quite apparent to me that we all work in our unique ways, under different organizational structures and I should not have shaped the questions around my organizations structure.</w:t>
      </w:r>
    </w:p>
    <w:p w:rsidR="000B0794" w:rsidRDefault="000B0794" w:rsidP="000B0794">
      <w:r>
        <w:rPr>
          <w:lang w:val="en-CA"/>
        </w:rPr>
        <w:t> </w:t>
      </w:r>
    </w:p>
    <w:p w:rsidR="000B0794" w:rsidRDefault="000B0794" w:rsidP="000B0794">
      <w:r>
        <w:rPr>
          <w:lang w:val="en-CA"/>
        </w:rPr>
        <w:t xml:space="preserve">Regardless of the shortcomings of my initial </w:t>
      </w:r>
      <w:proofErr w:type="gramStart"/>
      <w:r>
        <w:rPr>
          <w:lang w:val="en-CA"/>
        </w:rPr>
        <w:t>questionnaire</w:t>
      </w:r>
      <w:proofErr w:type="gramEnd"/>
      <w:r>
        <w:rPr>
          <w:lang w:val="en-CA"/>
        </w:rPr>
        <w:t xml:space="preserve"> I think I was still able to extrapolate a lot of useful information and put together a spreadsheet to give us some insight on how our organizations are addressing the “Chief Engineer” designation. Included on this, not asked specifically by me, are the job titles (as I understood them from our correspondence) for each of the persons acting as Chief Engineer as well as other information that came up which I thought is relevant. I have omitted your names and organizations from the table below. </w:t>
      </w:r>
    </w:p>
    <w:p w:rsidR="000B0794" w:rsidRDefault="000B0794" w:rsidP="000B0794">
      <w:r>
        <w:rPr>
          <w:lang w:val="en-CA"/>
        </w:rPr>
        <w:t> </w:t>
      </w:r>
    </w:p>
    <w:p w:rsidR="000B0794" w:rsidRDefault="000B0794" w:rsidP="000B0794">
      <w:r>
        <w:rPr>
          <w:lang w:val="en-CA"/>
        </w:rPr>
        <w:t>The summary is as follows, including my organization:</w:t>
      </w:r>
    </w:p>
    <w:p w:rsidR="000B0794" w:rsidRDefault="000B0794" w:rsidP="000B079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CA"/>
        </w:rPr>
        <w:t>3 out of 25 have their Chief Engineers oversee multiple refrigeration plants</w:t>
      </w:r>
    </w:p>
    <w:p w:rsidR="000B0794" w:rsidRDefault="000B0794" w:rsidP="000B079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CA"/>
        </w:rPr>
        <w:t>1 out of 25  designates a Building Service Supervisor as Chief Engineer (if I were to do this over I would have simply asked what the official job title/specification was for the person designated as Chief Engineer)</w:t>
      </w:r>
    </w:p>
    <w:p w:rsidR="000B0794" w:rsidRDefault="000B0794" w:rsidP="000B0794">
      <w:pPr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  <w:lang w:val="en-CA"/>
        </w:rPr>
        <w:t>18 out of 25</w:t>
      </w:r>
      <w:proofErr w:type="gramEnd"/>
      <w:r>
        <w:rPr>
          <w:rFonts w:eastAsia="Times New Roman"/>
          <w:lang w:val="en-CA"/>
        </w:rPr>
        <w:t xml:space="preserve"> are paid extra to be Chief Engineer. (if I were to do this over, I would ask whether the responsibility of “chief engineer” was written within the job specification and if not, how much “differential” they are being paid)</w:t>
      </w:r>
    </w:p>
    <w:p w:rsidR="000B0794" w:rsidRDefault="000B0794" w:rsidP="000B079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CA"/>
        </w:rPr>
        <w:t>21 out of 25 Chief Engineers are Union employees</w:t>
      </w:r>
    </w:p>
    <w:p w:rsidR="000B0794" w:rsidRDefault="000B0794" w:rsidP="000B079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val="en-CA"/>
        </w:rPr>
        <w:t xml:space="preserve">20 out of 25 Chief Engineers have different job titles (admittedly I am not 100% that I have all the job titles correct) </w:t>
      </w:r>
    </w:p>
    <w:p w:rsidR="000B0794" w:rsidRDefault="000B0794" w:rsidP="000B0794">
      <w:pPr>
        <w:pStyle w:val="ListParagraph"/>
      </w:pPr>
      <w:r>
        <w:rPr>
          <w:lang w:val="en-CA"/>
        </w:rPr>
        <w:t> </w:t>
      </w:r>
    </w:p>
    <w:p w:rsidR="000B0794" w:rsidRDefault="000B0794" w:rsidP="000B0794">
      <w:r>
        <w:rPr>
          <w:lang w:val="en-CA"/>
        </w:rPr>
        <w:t> </w:t>
      </w:r>
    </w:p>
    <w:tbl>
      <w:tblPr>
        <w:tblW w:w="939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612"/>
        <w:gridCol w:w="743"/>
        <w:gridCol w:w="2045"/>
        <w:gridCol w:w="2034"/>
        <w:gridCol w:w="3159"/>
      </w:tblGrid>
      <w:tr w:rsidR="000B0794" w:rsidTr="000B0794">
        <w:trPr>
          <w:trHeight w:val="300"/>
        </w:trPr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Pr>
              <w:jc w:val="center"/>
            </w:pPr>
            <w:r>
              <w:rPr>
                <w:b/>
                <w:bCs/>
                <w:color w:val="000000"/>
                <w:lang w:eastAsia="en-CA"/>
              </w:rPr>
              <w:t>Chief Engineer (CE) Questionnaire Results</w:t>
            </w:r>
          </w:p>
        </w:tc>
        <w:tc>
          <w:tcPr>
            <w:tcW w:w="3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94" w:rsidTr="000B0794">
        <w:trPr>
          <w:trHeight w:val="26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b/>
                <w:bCs/>
                <w:color w:val="000000"/>
                <w:lang w:eastAsia="en-CA"/>
              </w:rPr>
              <w:t>1 - Does CE oversee multiple facilities?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b/>
                <w:bCs/>
                <w:color w:val="000000"/>
                <w:lang w:eastAsia="en-CA"/>
              </w:rPr>
              <w:t>2 - Is your CE also a BSS?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b/>
                <w:bCs/>
                <w:color w:val="000000"/>
                <w:lang w:eastAsia="en-CA"/>
              </w:rPr>
              <w:t>3 - Does BSS (CE) get paid</w:t>
            </w:r>
            <w:proofErr w:type="gramEnd"/>
            <w:r>
              <w:rPr>
                <w:b/>
                <w:bCs/>
                <w:color w:val="000000"/>
                <w:lang w:eastAsia="en-CA"/>
              </w:rPr>
              <w:t xml:space="preserve"> extra?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b/>
                <w:bCs/>
                <w:color w:val="000000"/>
                <w:lang w:eastAsia="en-CA"/>
              </w:rPr>
              <w:t>4 - Is your CE Union or Exempt?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b/>
                <w:bCs/>
                <w:color w:val="000000"/>
                <w:lang w:eastAsia="en-CA"/>
              </w:rPr>
              <w:t>5 - Job title of person who is CE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Pr>
              <w:jc w:val="center"/>
            </w:pPr>
            <w:r>
              <w:rPr>
                <w:b/>
                <w:bCs/>
                <w:color w:val="000000"/>
                <w:lang w:eastAsia="en-CA"/>
              </w:rPr>
              <w:t>Other information</w:t>
            </w:r>
          </w:p>
        </w:tc>
      </w:tr>
      <w:tr w:rsidR="000B0794" w:rsidTr="000B0794">
        <w:trPr>
          <w:trHeight w:val="72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Lead Hand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color w:val="000000"/>
                <w:lang w:eastAsia="en-CA"/>
              </w:rPr>
              <w:t>4 CUPE Operator levels.</w:t>
            </w:r>
            <w:proofErr w:type="gramEnd"/>
            <w:r>
              <w:rPr>
                <w:color w:val="000000"/>
                <w:lang w:eastAsia="en-CA"/>
              </w:rPr>
              <w:t xml:space="preserve"> CE is top level and gets higher pay as CE as per the job description.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Arena Foreman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 xml:space="preserve">*Gets higher pay as CE as per the job description. </w:t>
            </w:r>
            <w:proofErr w:type="gramStart"/>
            <w:r>
              <w:rPr>
                <w:color w:val="000000"/>
                <w:lang w:eastAsia="en-CA"/>
              </w:rPr>
              <w:t>Looking into a CE overseeing multiple arenas.</w:t>
            </w:r>
            <w:proofErr w:type="gramEnd"/>
          </w:p>
        </w:tc>
      </w:tr>
      <w:tr w:rsidR="000B0794" w:rsidTr="000B0794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 xml:space="preserve">Facility </w:t>
            </w:r>
            <w:proofErr w:type="spellStart"/>
            <w:r>
              <w:rPr>
                <w:color w:val="000000"/>
                <w:lang w:eastAsia="en-CA"/>
              </w:rPr>
              <w:t>Mtc</w:t>
            </w:r>
            <w:proofErr w:type="spellEnd"/>
            <w:r>
              <w:rPr>
                <w:color w:val="000000"/>
                <w:lang w:eastAsia="en-CA"/>
              </w:rPr>
              <w:t xml:space="preserve"> Foreman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color w:val="000000"/>
                <w:lang w:eastAsia="en-CA"/>
              </w:rPr>
              <w:t>*Gets a higher pay as CE as per the job description.</w:t>
            </w:r>
            <w:proofErr w:type="gramEnd"/>
            <w:r>
              <w:rPr>
                <w:color w:val="000000"/>
                <w:lang w:eastAsia="en-CA"/>
              </w:rPr>
              <w:t xml:space="preserve"> Alternate will be paid $1 extra per hour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Building Operator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Currently under review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Arena Service Worker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*Currently under review</w:t>
            </w:r>
          </w:p>
        </w:tc>
      </w:tr>
      <w:tr w:rsidR="000B0794" w:rsidTr="000B0794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?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?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Maintenance Tech 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color w:val="000000"/>
                <w:lang w:eastAsia="en-CA"/>
              </w:rPr>
              <w:t>*Gets a higher pay as CE as per the job description.</w:t>
            </w:r>
            <w:proofErr w:type="gramEnd"/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*Exempt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Manager Facility Services and Parks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*Is going to be changed to a Union position and CE will be paid more as result.</w:t>
            </w:r>
          </w:p>
        </w:tc>
      </w:tr>
      <w:tr w:rsidR="000B0794" w:rsidTr="000B0794">
        <w:trPr>
          <w:trHeight w:val="12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Maintenance Tech 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*Is paid a higher pay as CE as per the job description. Organization has multiple arenas, each with its own CE. Only one arena is risk assessed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Arena Operator 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color w:val="000000"/>
                <w:lang w:eastAsia="en-CA"/>
              </w:rPr>
              <w:t>*Compensated with choice of shift.</w:t>
            </w:r>
            <w:proofErr w:type="gramEnd"/>
            <w:r>
              <w:rPr>
                <w:color w:val="000000"/>
                <w:lang w:eastAsia="en-CA"/>
              </w:rPr>
              <w:t xml:space="preserve"> Will be revisited during bargaining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Chief Engineer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Exempt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Arena Chief Engineer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 Organization is non-Union</w:t>
            </w:r>
          </w:p>
        </w:tc>
      </w:tr>
      <w:tr w:rsidR="000B0794" w:rsidTr="000B0794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Facilities Support Services Supervisor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*Will be brought forth to the Union for discussion</w:t>
            </w:r>
          </w:p>
        </w:tc>
      </w:tr>
      <w:tr w:rsidR="000B0794" w:rsidTr="000B0794">
        <w:trPr>
          <w:trHeight w:val="61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Exempt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Arena Manager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*Is paid a higher pay as CE as per the job description and believes the CE should always be an exempt position</w:t>
            </w:r>
          </w:p>
        </w:tc>
      </w:tr>
      <w:tr w:rsidR="000B0794" w:rsidTr="000B0794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?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 xml:space="preserve">?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?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Chief Parks and Facilities Operator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*Is paid a higher pay as CE as per the job description.</w:t>
            </w:r>
          </w:p>
        </w:tc>
      </w:tr>
      <w:tr w:rsidR="000B0794" w:rsidTr="000B0794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Operations Supervisor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 Designated shift engineer is compensated with extra $1.17 per hour</w:t>
            </w:r>
          </w:p>
        </w:tc>
      </w:tr>
      <w:tr w:rsidR="000B0794" w:rsidTr="000B0794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 xml:space="preserve">No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Exempt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Facility Operations Coordinator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 and believes the CE should always be an exempt position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Lead Hand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</w:t>
            </w:r>
          </w:p>
        </w:tc>
      </w:tr>
      <w:tr w:rsidR="000B0794" w:rsidTr="000B0794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Facilities Operations Coordinator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</w:t>
            </w:r>
          </w:p>
        </w:tc>
      </w:tr>
      <w:tr w:rsidR="000B0794" w:rsidTr="000B0794">
        <w:trPr>
          <w:trHeight w:val="9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Arenas Supervisor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proofErr w:type="gramStart"/>
            <w:r>
              <w:rPr>
                <w:color w:val="000000"/>
                <w:lang w:eastAsia="en-CA"/>
              </w:rPr>
              <w:t>*Once 2nd refrigeration plant comes on-line.</w:t>
            </w:r>
            <w:proofErr w:type="gramEnd"/>
            <w:r>
              <w:rPr>
                <w:color w:val="000000"/>
                <w:lang w:eastAsia="en-CA"/>
              </w:rPr>
              <w:t xml:space="preserve"> </w:t>
            </w:r>
            <w:proofErr w:type="gramStart"/>
            <w:r>
              <w:rPr>
                <w:color w:val="000000"/>
                <w:lang w:eastAsia="en-CA"/>
              </w:rPr>
              <w:t>Gets higher pay as CE as per the job description.</w:t>
            </w:r>
            <w:proofErr w:type="gramEnd"/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Facilities Supervisor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Chief Operator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No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Yes*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Union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Lead Hand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*Gets higher pay as CE as per the job description.</w:t>
            </w:r>
          </w:p>
        </w:tc>
      </w:tr>
      <w:tr w:rsidR="000B0794" w:rsidTr="000B0794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794" w:rsidRDefault="000B0794">
            <w:r>
              <w:rPr>
                <w:color w:val="000000"/>
                <w:lang w:eastAsia="en-CA"/>
              </w:rPr>
              <w:t> </w:t>
            </w:r>
          </w:p>
        </w:tc>
      </w:tr>
    </w:tbl>
    <w:p w:rsidR="000B0794" w:rsidRDefault="000B0794" w:rsidP="000B0794">
      <w:r>
        <w:rPr>
          <w:lang w:val="en-CA"/>
        </w:rPr>
        <w:t> </w:t>
      </w:r>
    </w:p>
    <w:p w:rsidR="000B0794" w:rsidRDefault="000B0794" w:rsidP="000B0794">
      <w:r>
        <w:rPr>
          <w:lang w:val="en-CA"/>
        </w:rPr>
        <w:t>Thanks everyone for your help and support and I hope this information is useful for you,</w:t>
      </w:r>
    </w:p>
    <w:p w:rsidR="000B0794" w:rsidRDefault="000B0794" w:rsidP="000B0794">
      <w:r>
        <w:rPr>
          <w:lang w:val="en-CA"/>
        </w:rPr>
        <w:t> </w:t>
      </w:r>
    </w:p>
    <w:p w:rsidR="000B0794" w:rsidRDefault="000B0794" w:rsidP="000B0794">
      <w:r>
        <w:rPr>
          <w:b/>
          <w:bCs/>
          <w:i/>
          <w:iCs/>
          <w:color w:val="17365D"/>
          <w:sz w:val="24"/>
          <w:szCs w:val="24"/>
          <w:lang w:eastAsia="en-CA"/>
        </w:rPr>
        <w:t>Rick Harris</w:t>
      </w:r>
    </w:p>
    <w:p w:rsidR="000B0794" w:rsidRDefault="000B0794" w:rsidP="000B0794">
      <w:r>
        <w:rPr>
          <w:color w:val="5F497A"/>
          <w:lang w:eastAsia="en-CA"/>
        </w:rPr>
        <w:t>Superintendent, Building Services</w:t>
      </w:r>
    </w:p>
    <w:p w:rsidR="000B0794" w:rsidRDefault="000B0794" w:rsidP="000B0794">
      <w:r>
        <w:rPr>
          <w:color w:val="5F497A"/>
          <w:lang w:eastAsia="en-CA"/>
        </w:rPr>
        <w:t>North Vancouver Recreation and Culture Commission</w:t>
      </w:r>
    </w:p>
    <w:p w:rsidR="000B0794" w:rsidRDefault="000B0794" w:rsidP="000B0794">
      <w:r>
        <w:rPr>
          <w:lang w:eastAsia="en-CA"/>
        </w:rPr>
        <w:t>Office: 604-983-6536 Cell: 604-374-3958</w:t>
      </w:r>
    </w:p>
    <w:p w:rsidR="000B0794" w:rsidRDefault="000B0794" w:rsidP="000B0794">
      <w:r>
        <w:rPr>
          <w:color w:val="FF0000"/>
          <w:lang w:eastAsia="en-CA"/>
        </w:rPr>
        <w:t> </w:t>
      </w:r>
    </w:p>
    <w:p w:rsidR="000B0794" w:rsidRDefault="000B0794" w:rsidP="000B0794">
      <w:r>
        <w:rPr>
          <w:color w:val="FF0000"/>
          <w:lang w:eastAsia="en-CA"/>
        </w:rPr>
        <w:t xml:space="preserve">“Building Communities </w:t>
      </w:r>
      <w:proofErr w:type="gramStart"/>
      <w:r>
        <w:rPr>
          <w:color w:val="FF0000"/>
          <w:lang w:eastAsia="en-CA"/>
        </w:rPr>
        <w:t>Within</w:t>
      </w:r>
      <w:proofErr w:type="gramEnd"/>
      <w:r>
        <w:rPr>
          <w:color w:val="FF0000"/>
          <w:lang w:eastAsia="en-CA"/>
        </w:rPr>
        <w:t xml:space="preserve"> Our Buildings”</w:t>
      </w:r>
    </w:p>
    <w:p w:rsidR="001D5A16" w:rsidRPr="006354AC" w:rsidRDefault="001D5A16" w:rsidP="006354AC"/>
    <w:sectPr w:rsidR="001D5A16" w:rsidRPr="006354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6" w:rsidRDefault="00372EC6" w:rsidP="0059659C">
      <w:r>
        <w:separator/>
      </w:r>
    </w:p>
  </w:endnote>
  <w:endnote w:type="continuationSeparator" w:id="0">
    <w:p w:rsidR="00372EC6" w:rsidRDefault="00372EC6" w:rsidP="005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9C" w:rsidRPr="0059659C" w:rsidRDefault="0059659C" w:rsidP="0059659C">
    <w:pPr>
      <w:pStyle w:val="Footer"/>
    </w:pPr>
    <w:r>
      <w:rPr>
        <w:rFonts w:ascii="TheSansOffice" w:hAnsi="TheSansOffice"/>
        <w:sz w:val="14"/>
      </w:rPr>
      <w:fldChar w:fldCharType="begin"/>
    </w:r>
    <w:r>
      <w:rPr>
        <w:rFonts w:ascii="TheSansOffice" w:hAnsi="TheSansOffice"/>
        <w:sz w:val="14"/>
      </w:rPr>
      <w:instrText xml:space="preserve"> DOCPROPERTY "PCDFooterText"  \* MERGEFORMAT </w:instrText>
    </w:r>
    <w:r>
      <w:rPr>
        <w:rFonts w:ascii="TheSansOffice" w:hAnsi="TheSansOffice"/>
        <w:sz w:val="14"/>
      </w:rPr>
      <w:fldChar w:fldCharType="separate"/>
    </w:r>
    <w:r w:rsidR="00816E75">
      <w:rPr>
        <w:rFonts w:ascii="TheSansOffice" w:hAnsi="TheSansOffice"/>
        <w:sz w:val="14"/>
      </w:rPr>
      <w:t>File #: 97/</w:t>
    </w:r>
    <w:proofErr w:type="gramStart"/>
    <w:r w:rsidR="00816E75">
      <w:rPr>
        <w:rFonts w:ascii="TheSansOffice" w:hAnsi="TheSansOffice"/>
        <w:sz w:val="14"/>
      </w:rPr>
      <w:t>1  Doc</w:t>
    </w:r>
    <w:proofErr w:type="gramEnd"/>
    <w:r w:rsidR="00816E75">
      <w:rPr>
        <w:rFonts w:ascii="TheSansOffice" w:hAnsi="TheSansOffice"/>
        <w:sz w:val="14"/>
      </w:rPr>
      <w:t xml:space="preserve"> #:  2894469.v1</w:t>
    </w:r>
    <w:r>
      <w:rPr>
        <w:rFonts w:ascii="TheSansOffice" w:hAnsi="TheSansOffice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6" w:rsidRDefault="00372EC6" w:rsidP="0059659C">
      <w:r>
        <w:separator/>
      </w:r>
    </w:p>
  </w:footnote>
  <w:footnote w:type="continuationSeparator" w:id="0">
    <w:p w:rsidR="00372EC6" w:rsidRDefault="00372EC6" w:rsidP="0059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5EC"/>
    <w:multiLevelType w:val="multilevel"/>
    <w:tmpl w:val="B3C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4"/>
    <w:rsid w:val="0000224C"/>
    <w:rsid w:val="00012935"/>
    <w:rsid w:val="00056F03"/>
    <w:rsid w:val="00065575"/>
    <w:rsid w:val="0007547E"/>
    <w:rsid w:val="000B0794"/>
    <w:rsid w:val="000D61FA"/>
    <w:rsid w:val="00133FBD"/>
    <w:rsid w:val="0019323F"/>
    <w:rsid w:val="001D5A16"/>
    <w:rsid w:val="00352C37"/>
    <w:rsid w:val="00361141"/>
    <w:rsid w:val="00372EC6"/>
    <w:rsid w:val="00390DF4"/>
    <w:rsid w:val="003A0E00"/>
    <w:rsid w:val="003D4DCB"/>
    <w:rsid w:val="00410B99"/>
    <w:rsid w:val="0046019F"/>
    <w:rsid w:val="004A7A2D"/>
    <w:rsid w:val="004B22D0"/>
    <w:rsid w:val="004F0C3C"/>
    <w:rsid w:val="00504598"/>
    <w:rsid w:val="005245B8"/>
    <w:rsid w:val="005556E0"/>
    <w:rsid w:val="00592784"/>
    <w:rsid w:val="0059659C"/>
    <w:rsid w:val="005D02D1"/>
    <w:rsid w:val="006341DA"/>
    <w:rsid w:val="006354AC"/>
    <w:rsid w:val="00667884"/>
    <w:rsid w:val="00752568"/>
    <w:rsid w:val="00756E5C"/>
    <w:rsid w:val="007C2F00"/>
    <w:rsid w:val="00816E75"/>
    <w:rsid w:val="0084446A"/>
    <w:rsid w:val="008A5DA6"/>
    <w:rsid w:val="008C4C4E"/>
    <w:rsid w:val="0095028C"/>
    <w:rsid w:val="009935D3"/>
    <w:rsid w:val="00993EA6"/>
    <w:rsid w:val="00A40149"/>
    <w:rsid w:val="00AC7099"/>
    <w:rsid w:val="00BB41AE"/>
    <w:rsid w:val="00BB6786"/>
    <w:rsid w:val="00C14A6F"/>
    <w:rsid w:val="00C205EA"/>
    <w:rsid w:val="00CE5F5C"/>
    <w:rsid w:val="00D43F45"/>
    <w:rsid w:val="00DC7190"/>
    <w:rsid w:val="00E437E3"/>
    <w:rsid w:val="00E61486"/>
    <w:rsid w:val="00EE6676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9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9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4067</Characters>
  <Application>Microsoft Office Word</Application>
  <DocSecurity>0</DocSecurity>
  <Lines>33</Lines>
  <Paragraphs>9</Paragraphs>
  <ScaleCrop>false</ScaleCrop>
  <Company>City of Coquitlam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csiddawa</dc:creator>
  <cp:keywords/>
  <dc:description/>
  <cp:lastModifiedBy>csiddawa</cp:lastModifiedBy>
  <cp:revision>3</cp:revision>
  <cp:lastPrinted>2013-06-19T22:40:00Z</cp:lastPrinted>
  <dcterms:created xsi:type="dcterms:W3CDTF">2018-03-13T16:09:00Z</dcterms:created>
  <dcterms:modified xsi:type="dcterms:W3CDTF">2018-03-13T16:12:00Z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2894469.v1</vt:lpwstr>
  </property>
  <property fmtid="{D5CDD505-2E9C-101B-9397-08002B2CF9AE}" pid="3" name="PCDFilePart">
    <vt:lpwstr>97/1</vt:lpwstr>
  </property>
  <property fmtid="{D5CDD505-2E9C-101B-9397-08002B2CF9AE}" pid="4" name="PCDFooterText">
    <vt:lpwstr>File #: 97/1  Doc #:  2894469.v1</vt:lpwstr>
  </property>
</Properties>
</file>